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5" w:rsidRPr="00E96A0B" w:rsidRDefault="00D84E95" w:rsidP="00D84E95">
      <w:pPr>
        <w:pStyle w:val="a5"/>
        <w:ind w:left="5760" w:firstLine="1895"/>
        <w:jc w:val="both"/>
        <w:rPr>
          <w:rFonts w:ascii="Times New Roman" w:hAnsi="Times New Roman"/>
          <w:b/>
          <w:sz w:val="24"/>
          <w:szCs w:val="24"/>
        </w:rPr>
      </w:pPr>
      <w:r w:rsidRPr="00E96A0B">
        <w:rPr>
          <w:rFonts w:ascii="Times New Roman" w:hAnsi="Times New Roman"/>
          <w:b/>
          <w:sz w:val="24"/>
          <w:szCs w:val="24"/>
        </w:rPr>
        <w:t>"APROB"</w:t>
      </w:r>
    </w:p>
    <w:p w:rsidR="00D84E95" w:rsidRDefault="00D84E95" w:rsidP="00D84E95">
      <w:pPr>
        <w:pStyle w:val="a5"/>
        <w:ind w:left="6480"/>
        <w:jc w:val="both"/>
        <w:rPr>
          <w:rFonts w:ascii="Times New Roman" w:hAnsi="Times New Roman"/>
          <w:sz w:val="24"/>
          <w:szCs w:val="24"/>
        </w:rPr>
      </w:pPr>
    </w:p>
    <w:p w:rsidR="00D84E95" w:rsidRPr="00504D41" w:rsidRDefault="00D84E95" w:rsidP="00D84E95">
      <w:pPr>
        <w:pStyle w:val="a5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Ilia Catereniuc</w:t>
      </w:r>
      <w:r w:rsidRPr="00504D41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4E95" w:rsidRPr="00504D41" w:rsidRDefault="00D84E95" w:rsidP="00D84E95">
      <w:pPr>
        <w:pStyle w:val="a5"/>
        <w:tabs>
          <w:tab w:val="left" w:pos="3119"/>
        </w:tabs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04D41">
        <w:rPr>
          <w:rFonts w:ascii="Times New Roman" w:hAnsi="Times New Roman"/>
          <w:sz w:val="24"/>
          <w:szCs w:val="24"/>
        </w:rPr>
        <w:t>r.h</w:t>
      </w:r>
      <w:r>
        <w:rPr>
          <w:rFonts w:ascii="Times New Roman" w:hAnsi="Times New Roman"/>
          <w:sz w:val="24"/>
          <w:szCs w:val="24"/>
        </w:rPr>
        <w:t>ab</w:t>
      </w:r>
      <w:r w:rsidRPr="00504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șt. med.</w:t>
      </w:r>
      <w:r w:rsidRPr="00504D41">
        <w:rPr>
          <w:rFonts w:ascii="Times New Roman" w:hAnsi="Times New Roman"/>
          <w:sz w:val="24"/>
          <w:szCs w:val="24"/>
        </w:rPr>
        <w:t>, prof.</w:t>
      </w:r>
      <w:r>
        <w:rPr>
          <w:rFonts w:ascii="Times New Roman" w:hAnsi="Times New Roman"/>
          <w:sz w:val="24"/>
          <w:szCs w:val="24"/>
        </w:rPr>
        <w:t xml:space="preserve"> univ.</w:t>
      </w:r>
      <w:r w:rsidRPr="00504D41">
        <w:rPr>
          <w:rFonts w:ascii="Times New Roman" w:hAnsi="Times New Roman"/>
          <w:sz w:val="24"/>
          <w:szCs w:val="24"/>
        </w:rPr>
        <w:t xml:space="preserve"> </w:t>
      </w:r>
    </w:p>
    <w:p w:rsidR="00D84E95" w:rsidRPr="00504D41" w:rsidRDefault="00D84E95" w:rsidP="00D84E95">
      <w:pPr>
        <w:pStyle w:val="a5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504D41">
        <w:rPr>
          <w:rFonts w:ascii="Times New Roman" w:hAnsi="Times New Roman"/>
          <w:sz w:val="24"/>
          <w:szCs w:val="24"/>
        </w:rPr>
        <w:t xml:space="preserve">Şef catedră   </w:t>
      </w:r>
    </w:p>
    <w:p w:rsidR="00D84E95" w:rsidRDefault="00D84E95" w:rsidP="00224062">
      <w:pPr>
        <w:jc w:val="center"/>
        <w:rPr>
          <w:b/>
          <w:sz w:val="28"/>
        </w:rPr>
      </w:pPr>
    </w:p>
    <w:p w:rsidR="008F1603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ORARUL</w:t>
      </w:r>
    </w:p>
    <w:p w:rsidR="00224062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Recuperărilor restanțelor la disciplina Anatomie clinică</w:t>
      </w:r>
    </w:p>
    <w:p w:rsidR="00224062" w:rsidRPr="00D84E95" w:rsidRDefault="00224062" w:rsidP="00224062">
      <w:pPr>
        <w:jc w:val="center"/>
        <w:rPr>
          <w:b/>
          <w:sz w:val="28"/>
        </w:rPr>
      </w:pPr>
      <w:r w:rsidRPr="00D84E95">
        <w:rPr>
          <w:b/>
          <w:sz w:val="28"/>
        </w:rPr>
        <w:t>Pentru studenții facultăților Medicină și Stomatologie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295"/>
        <w:gridCol w:w="1039"/>
        <w:gridCol w:w="1630"/>
        <w:gridCol w:w="1417"/>
        <w:gridCol w:w="3969"/>
      </w:tblGrid>
      <w:tr w:rsidR="00224062" w:rsidRPr="00224062" w:rsidTr="00D84E95">
        <w:tc>
          <w:tcPr>
            <w:tcW w:w="1295" w:type="dxa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Data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ziua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ora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profesor</w:t>
            </w:r>
          </w:p>
        </w:tc>
        <w:tc>
          <w:tcPr>
            <w:tcW w:w="3969" w:type="dxa"/>
            <w:vAlign w:val="center"/>
          </w:tcPr>
          <w:p w:rsidR="00224062" w:rsidRPr="00224062" w:rsidRDefault="00224062" w:rsidP="00D84E95">
            <w:pPr>
              <w:jc w:val="center"/>
              <w:rPr>
                <w:b/>
                <w:sz w:val="24"/>
              </w:rPr>
            </w:pPr>
            <w:r w:rsidRPr="00224062">
              <w:rPr>
                <w:b/>
                <w:sz w:val="24"/>
              </w:rPr>
              <w:t>Linkul de acces</w:t>
            </w:r>
          </w:p>
        </w:tc>
      </w:tr>
      <w:tr w:rsidR="00224062" w:rsidRPr="00224062" w:rsidTr="00D84E95">
        <w:tc>
          <w:tcPr>
            <w:tcW w:w="1295" w:type="dxa"/>
            <w:vMerge w:val="restart"/>
            <w:vAlign w:val="center"/>
          </w:tcPr>
          <w:p w:rsidR="00224062" w:rsidRPr="00224062" w:rsidRDefault="00224062" w:rsidP="00224062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Fiecare săptămână</w:t>
            </w: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Luni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Suman S</w:t>
            </w:r>
          </w:p>
        </w:tc>
        <w:tc>
          <w:tcPr>
            <w:tcW w:w="3969" w:type="dxa"/>
          </w:tcPr>
          <w:p w:rsidR="00224062" w:rsidRPr="00D84E95" w:rsidRDefault="006D5930" w:rsidP="00224062">
            <w:r w:rsidRPr="006D5930">
              <w:rPr>
                <w:rStyle w:val="a4"/>
              </w:rPr>
              <w:t>https://meet.google.com/kcn-hqat-wgg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Marți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Guzun Gh</w:t>
            </w:r>
          </w:p>
        </w:tc>
        <w:tc>
          <w:tcPr>
            <w:tcW w:w="3969" w:type="dxa"/>
          </w:tcPr>
          <w:p w:rsidR="00224062" w:rsidRPr="00D84E95" w:rsidRDefault="006D5930" w:rsidP="00224062">
            <w:r w:rsidRPr="006D5930">
              <w:rPr>
                <w:rStyle w:val="a4"/>
              </w:rPr>
              <w:t>https://meet.google.com/ajp-vgzo-ohu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Miersuri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Turchin R</w:t>
            </w:r>
          </w:p>
        </w:tc>
        <w:tc>
          <w:tcPr>
            <w:tcW w:w="3969" w:type="dxa"/>
          </w:tcPr>
          <w:p w:rsidR="00224062" w:rsidRPr="00D84E95" w:rsidRDefault="006D5930" w:rsidP="00224062">
            <w:r w:rsidRPr="006D5930">
              <w:rPr>
                <w:rStyle w:val="a4"/>
              </w:rPr>
              <w:t>https://meet.google.com/gtd-nobs-rzb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Joi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Vișnevschi S</w:t>
            </w:r>
          </w:p>
        </w:tc>
        <w:tc>
          <w:tcPr>
            <w:tcW w:w="3969" w:type="dxa"/>
          </w:tcPr>
          <w:p w:rsidR="00224062" w:rsidRPr="00D84E95" w:rsidRDefault="006D5930" w:rsidP="00224062">
            <w:r w:rsidRPr="006D5930">
              <w:rPr>
                <w:rStyle w:val="a4"/>
              </w:rPr>
              <w:t>https://meet.google.com/cfe-nsng-yos</w:t>
            </w:r>
          </w:p>
        </w:tc>
      </w:tr>
      <w:tr w:rsidR="00224062" w:rsidRPr="00224062" w:rsidTr="00D84E95">
        <w:tc>
          <w:tcPr>
            <w:tcW w:w="1295" w:type="dxa"/>
            <w:vMerge/>
          </w:tcPr>
          <w:p w:rsidR="00224062" w:rsidRPr="00224062" w:rsidRDefault="00224062" w:rsidP="00224062">
            <w:pPr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Vineri</w:t>
            </w:r>
          </w:p>
        </w:tc>
        <w:tc>
          <w:tcPr>
            <w:tcW w:w="1630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15.00- 17.00</w:t>
            </w:r>
          </w:p>
        </w:tc>
        <w:tc>
          <w:tcPr>
            <w:tcW w:w="1417" w:type="dxa"/>
            <w:vAlign w:val="center"/>
          </w:tcPr>
          <w:p w:rsidR="00224062" w:rsidRPr="00224062" w:rsidRDefault="00224062" w:rsidP="00D84E95">
            <w:pPr>
              <w:jc w:val="center"/>
              <w:rPr>
                <w:sz w:val="24"/>
              </w:rPr>
            </w:pPr>
            <w:r w:rsidRPr="00224062">
              <w:rPr>
                <w:sz w:val="24"/>
              </w:rPr>
              <w:t>Cosciug S</w:t>
            </w:r>
          </w:p>
        </w:tc>
        <w:tc>
          <w:tcPr>
            <w:tcW w:w="3969" w:type="dxa"/>
          </w:tcPr>
          <w:p w:rsidR="00224062" w:rsidRPr="00D84E95" w:rsidRDefault="006D5930" w:rsidP="00224062">
            <w:r w:rsidRPr="006D5930">
              <w:rPr>
                <w:rStyle w:val="a4"/>
              </w:rPr>
              <w:t>https://meet.google.com/cxp-hugd-sun</w:t>
            </w:r>
            <w:bookmarkStart w:id="0" w:name="_GoBack"/>
            <w:bookmarkEnd w:id="0"/>
          </w:p>
        </w:tc>
      </w:tr>
    </w:tbl>
    <w:p w:rsidR="00224062" w:rsidRDefault="00224062"/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 xml:space="preserve">Recuperarea totalizărilor, absențelor și notelor negative se va realiza cu utilizarea tehnologiilor disponibile la distanță prin: referat, rezolvarea cazurilor clinice și a problemelor de situație, prezentări, etc. </w:t>
      </w:r>
    </w:p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>Studenţii pot recupa restaţele cu orice profesor din orar, cu excepţia studenţii străini cu predare în limba engleză</w:t>
      </w:r>
      <w:r>
        <w:rPr>
          <w:rFonts w:ascii="Times New Roman" w:hAnsi="Times New Roman" w:cs="Times New Roman"/>
          <w:sz w:val="24"/>
        </w:rPr>
        <w:t>.</w:t>
      </w:r>
    </w:p>
    <w:p w:rsidR="00C2675E" w:rsidRDefault="00C2675E" w:rsidP="00C2675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2675E">
        <w:rPr>
          <w:rFonts w:ascii="Times New Roman" w:hAnsi="Times New Roman" w:cs="Times New Roman"/>
          <w:sz w:val="24"/>
        </w:rPr>
        <w:t>Pentru o conlucrare mai bună, studenţii sunt rugaţi să informeze în prealabil profesorul printr-un mesas trimis la adresa:</w:t>
      </w:r>
    </w:p>
    <w:p w:rsidR="00D84E95" w:rsidRPr="00C2675E" w:rsidRDefault="00D84E95" w:rsidP="00C2675E">
      <w:pPr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75E" w:rsidTr="00C2675E">
        <w:tc>
          <w:tcPr>
            <w:tcW w:w="4672" w:type="dxa"/>
          </w:tcPr>
          <w:p w:rsidR="00C2675E" w:rsidRDefault="00C2675E">
            <w:r>
              <w:t>Topor B.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6D5930">
            <w:hyperlink r:id="rId5" w:history="1">
              <w:r w:rsidR="00C2675E" w:rsidRPr="00B77F9E">
                <w:rPr>
                  <w:rStyle w:val="a4"/>
                </w:rPr>
                <w:t>boris.topor@usmf.md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Nacu V.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6D5930">
            <w:hyperlink r:id="rId6" w:history="1">
              <w:r w:rsidR="00C2675E" w:rsidRPr="00B77F9E">
                <w:rPr>
                  <w:rStyle w:val="a4"/>
                </w:rPr>
                <w:t>viorel.nacu@usmf.md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Suman S</w:t>
            </w:r>
          </w:p>
        </w:tc>
        <w:tc>
          <w:tcPr>
            <w:tcW w:w="4673" w:type="dxa"/>
          </w:tcPr>
          <w:p w:rsidR="00C2675E" w:rsidRDefault="006D5930">
            <w:hyperlink r:id="rId7" w:history="1">
              <w:r w:rsidR="00C2675E" w:rsidRPr="00B77F9E">
                <w:rPr>
                  <w:rStyle w:val="a4"/>
                </w:rPr>
                <w:t>serghei.suman@usmf.md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Guzun Gh. 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t>)</w:t>
            </w:r>
          </w:p>
        </w:tc>
        <w:tc>
          <w:tcPr>
            <w:tcW w:w="4673" w:type="dxa"/>
          </w:tcPr>
          <w:p w:rsidR="00C2675E" w:rsidRDefault="006D5930">
            <w:hyperlink r:id="rId8" w:history="1">
              <w:r w:rsidR="00C2675E" w:rsidRPr="00B77F9E">
                <w:rPr>
                  <w:rStyle w:val="a4"/>
                </w:rPr>
                <w:t>gheorghe.guzun@usmf.md</w:t>
              </w:r>
            </w:hyperlink>
            <w:r w:rsidR="00C2675E">
              <w:t xml:space="preserve"> </w:t>
            </w:r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Turchin R</w:t>
            </w:r>
          </w:p>
        </w:tc>
        <w:tc>
          <w:tcPr>
            <w:tcW w:w="4673" w:type="dxa"/>
          </w:tcPr>
          <w:p w:rsidR="00C2675E" w:rsidRDefault="006D5930">
            <w:hyperlink r:id="rId9" w:history="1">
              <w:r w:rsidR="00C2675E" w:rsidRPr="00B77F9E">
                <w:rPr>
                  <w:rStyle w:val="a4"/>
                </w:rPr>
                <w:t>radu.turchin@usmf.md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>Vișnevschi S. (franceza)</w:t>
            </w:r>
          </w:p>
        </w:tc>
        <w:tc>
          <w:tcPr>
            <w:tcW w:w="4673" w:type="dxa"/>
          </w:tcPr>
          <w:p w:rsidR="00C2675E" w:rsidRDefault="006D5930">
            <w:hyperlink r:id="rId10" w:history="1">
              <w:r w:rsidR="00C2675E" w:rsidRPr="00B77F9E">
                <w:rPr>
                  <w:rStyle w:val="a4"/>
                </w:rPr>
                <w:t>sergiu.visnevschi@usmf.md</w:t>
              </w:r>
            </w:hyperlink>
          </w:p>
        </w:tc>
      </w:tr>
      <w:tr w:rsidR="00C2675E" w:rsidTr="00C2675E">
        <w:tc>
          <w:tcPr>
            <w:tcW w:w="4672" w:type="dxa"/>
          </w:tcPr>
          <w:p w:rsidR="00C2675E" w:rsidRDefault="00C2675E">
            <w:r>
              <w:t xml:space="preserve">Cosciug S.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2675E">
              <w:rPr>
                <w:rFonts w:ascii="Times New Roman" w:hAnsi="Times New Roman" w:cs="Times New Roman"/>
                <w:sz w:val="24"/>
              </w:rPr>
              <w:t>engleză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</w:tcPr>
          <w:p w:rsidR="00C2675E" w:rsidRDefault="006D5930">
            <w:hyperlink r:id="rId11" w:history="1">
              <w:r w:rsidR="00C2675E" w:rsidRPr="00B77F9E">
                <w:rPr>
                  <w:rStyle w:val="a4"/>
                </w:rPr>
                <w:t>stanislav.cosciug@usmf.md</w:t>
              </w:r>
            </w:hyperlink>
            <w:r w:rsidR="00C2675E">
              <w:t xml:space="preserve"> </w:t>
            </w:r>
          </w:p>
        </w:tc>
      </w:tr>
    </w:tbl>
    <w:p w:rsidR="00C2675E" w:rsidRDefault="00C2675E"/>
    <w:p w:rsidR="00D84E95" w:rsidRDefault="00D84E95"/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84E95">
        <w:rPr>
          <w:rFonts w:ascii="Times New Roman" w:hAnsi="Times New Roman" w:cs="Times New Roman"/>
          <w:sz w:val="24"/>
          <w:szCs w:val="28"/>
        </w:rPr>
        <w:t xml:space="preserve">Şef studii, </w:t>
      </w:r>
    </w:p>
    <w:p w:rsidR="00D84E95" w:rsidRPr="00D84E95" w:rsidRDefault="00D84E95" w:rsidP="00D84E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84E95">
        <w:rPr>
          <w:rFonts w:ascii="Times New Roman" w:hAnsi="Times New Roman" w:cs="Times New Roman"/>
          <w:sz w:val="24"/>
          <w:szCs w:val="28"/>
        </w:rPr>
        <w:t>dr. hab. șt. med., conf.univ.</w:t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</w:r>
      <w:r w:rsidRPr="00D84E95">
        <w:rPr>
          <w:rFonts w:ascii="Times New Roman" w:hAnsi="Times New Roman" w:cs="Times New Roman"/>
          <w:sz w:val="24"/>
          <w:szCs w:val="28"/>
        </w:rPr>
        <w:tab/>
        <w:t>Suman S.</w:t>
      </w:r>
    </w:p>
    <w:p w:rsidR="00D84E95" w:rsidRPr="00504D41" w:rsidRDefault="00D84E95" w:rsidP="00D84E95">
      <w:pPr>
        <w:ind w:firstLine="720"/>
        <w:jc w:val="both"/>
        <w:rPr>
          <w:sz w:val="24"/>
          <w:szCs w:val="24"/>
        </w:rPr>
      </w:pPr>
    </w:p>
    <w:p w:rsidR="00D84E95" w:rsidRDefault="00D84E95"/>
    <w:p w:rsidR="00D84E95" w:rsidRDefault="00D84E95"/>
    <w:sectPr w:rsidR="00D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2"/>
    <w:rsid w:val="00224062"/>
    <w:rsid w:val="00666AC6"/>
    <w:rsid w:val="006D5930"/>
    <w:rsid w:val="008F1603"/>
    <w:rsid w:val="00C2675E"/>
    <w:rsid w:val="00D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CCA6-6395-434D-BCAD-75CE6D9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675E"/>
    <w:rPr>
      <w:color w:val="0563C1" w:themeColor="hyperlink"/>
      <w:u w:val="single"/>
    </w:rPr>
  </w:style>
  <w:style w:type="paragraph" w:styleId="a5">
    <w:name w:val="Plain Text"/>
    <w:basedOn w:val="a"/>
    <w:link w:val="a6"/>
    <w:rsid w:val="00D84E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o-RO"/>
    </w:rPr>
  </w:style>
  <w:style w:type="character" w:customStyle="1" w:styleId="a6">
    <w:name w:val="Текст Знак"/>
    <w:basedOn w:val="a0"/>
    <w:link w:val="a5"/>
    <w:rsid w:val="00D84E95"/>
    <w:rPr>
      <w:rFonts w:ascii="Courier New" w:eastAsia="Times New Roman" w:hAnsi="Courier New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eorghe.guzun@usmf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ghei.suman@usmf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orel.nacu@usmf.md" TargetMode="External"/><Relationship Id="rId11" Type="http://schemas.openxmlformats.org/officeDocument/2006/relationships/hyperlink" Target="mailto:Stanislav.cosciug@usmf.md" TargetMode="External"/><Relationship Id="rId5" Type="http://schemas.openxmlformats.org/officeDocument/2006/relationships/hyperlink" Target="mailto:boris.topor@usmf.md" TargetMode="External"/><Relationship Id="rId10" Type="http://schemas.openxmlformats.org/officeDocument/2006/relationships/hyperlink" Target="mailto:Sergiu.visnevschi@usmf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u.turchin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BE54-E953-46D9-A7CD-48FD7FE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2020-09-04T04:54:00Z</dcterms:created>
  <dcterms:modified xsi:type="dcterms:W3CDTF">2020-10-13T12:44:00Z</dcterms:modified>
</cp:coreProperties>
</file>